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A61" w:rsidRDefault="00455D6B" w:rsidP="00455D6B">
      <w:pPr>
        <w:pStyle w:val="NoSpacing"/>
        <w:rPr>
          <w:b/>
          <w:sz w:val="24"/>
          <w:szCs w:val="24"/>
        </w:rPr>
      </w:pPr>
      <w:r>
        <w:rPr>
          <w:b/>
          <w:sz w:val="24"/>
          <w:szCs w:val="24"/>
        </w:rPr>
        <w:t>Minutes of Board Meeting…………………………………………………………………………..May 21, 2018</w:t>
      </w:r>
    </w:p>
    <w:p w:rsidR="00455D6B" w:rsidRDefault="00455D6B" w:rsidP="00455D6B">
      <w:pPr>
        <w:pStyle w:val="NoSpacing"/>
        <w:rPr>
          <w:b/>
          <w:sz w:val="24"/>
          <w:szCs w:val="24"/>
        </w:rPr>
      </w:pPr>
    </w:p>
    <w:p w:rsidR="00455D6B" w:rsidRDefault="00455D6B" w:rsidP="00455D6B">
      <w:pPr>
        <w:pStyle w:val="NoSpacing"/>
        <w:rPr>
          <w:sz w:val="24"/>
          <w:szCs w:val="24"/>
        </w:rPr>
      </w:pPr>
      <w:r>
        <w:rPr>
          <w:sz w:val="24"/>
          <w:szCs w:val="24"/>
        </w:rPr>
        <w:t>Attending:  Sue Fortman, Sharon Phillips, Dave Smith, Linda Ricke, Russell Wilson, Victor Dance, Tom Ogden, Dave Smith, Robert Barker and Teresa Kovacich.</w:t>
      </w:r>
    </w:p>
    <w:p w:rsidR="00455D6B" w:rsidRDefault="00455D6B" w:rsidP="00455D6B">
      <w:pPr>
        <w:pStyle w:val="NoSpacing"/>
        <w:rPr>
          <w:sz w:val="24"/>
          <w:szCs w:val="24"/>
        </w:rPr>
      </w:pPr>
    </w:p>
    <w:p w:rsidR="00455D6B" w:rsidRDefault="00455D6B" w:rsidP="00455D6B">
      <w:pPr>
        <w:pStyle w:val="NoSpacing"/>
        <w:rPr>
          <w:sz w:val="24"/>
          <w:szCs w:val="24"/>
        </w:rPr>
      </w:pPr>
      <w:r>
        <w:rPr>
          <w:sz w:val="24"/>
          <w:szCs w:val="24"/>
        </w:rPr>
        <w:t>Minutes were read and approved on a motion made by Linda Ricke and seconded by Russell Wilson.</w:t>
      </w:r>
    </w:p>
    <w:p w:rsidR="00455D6B" w:rsidRDefault="00455D6B" w:rsidP="00455D6B">
      <w:pPr>
        <w:pStyle w:val="NoSpacing"/>
        <w:rPr>
          <w:sz w:val="24"/>
          <w:szCs w:val="24"/>
        </w:rPr>
      </w:pPr>
    </w:p>
    <w:p w:rsidR="00455D6B" w:rsidRDefault="00455D6B" w:rsidP="00455D6B">
      <w:pPr>
        <w:pStyle w:val="NoSpacing"/>
        <w:rPr>
          <w:sz w:val="24"/>
          <w:szCs w:val="24"/>
        </w:rPr>
      </w:pPr>
      <w:r>
        <w:rPr>
          <w:sz w:val="24"/>
          <w:szCs w:val="24"/>
        </w:rPr>
        <w:t>Claims were discussed and approved on a motion made by Sharon Phillips and seconded by Dave Smith.</w:t>
      </w:r>
    </w:p>
    <w:p w:rsidR="00455D6B" w:rsidRDefault="00455D6B" w:rsidP="00455D6B">
      <w:pPr>
        <w:pStyle w:val="NoSpacing"/>
        <w:rPr>
          <w:sz w:val="24"/>
          <w:szCs w:val="24"/>
        </w:rPr>
      </w:pPr>
    </w:p>
    <w:p w:rsidR="00455D6B" w:rsidRDefault="00455D6B" w:rsidP="00455D6B">
      <w:pPr>
        <w:pStyle w:val="NoSpacing"/>
        <w:rPr>
          <w:sz w:val="24"/>
          <w:szCs w:val="24"/>
        </w:rPr>
      </w:pPr>
      <w:r>
        <w:rPr>
          <w:sz w:val="24"/>
          <w:szCs w:val="24"/>
        </w:rPr>
        <w:t>New Business:</w:t>
      </w:r>
    </w:p>
    <w:p w:rsidR="00455D6B" w:rsidRDefault="00455D6B" w:rsidP="00455D6B">
      <w:pPr>
        <w:pStyle w:val="NoSpacing"/>
        <w:rPr>
          <w:sz w:val="24"/>
          <w:szCs w:val="24"/>
        </w:rPr>
      </w:pPr>
    </w:p>
    <w:p w:rsidR="00455D6B" w:rsidRDefault="00455D6B" w:rsidP="00455D6B">
      <w:pPr>
        <w:pStyle w:val="NoSpacing"/>
        <w:rPr>
          <w:sz w:val="24"/>
          <w:szCs w:val="24"/>
        </w:rPr>
      </w:pPr>
      <w:r>
        <w:rPr>
          <w:sz w:val="24"/>
          <w:szCs w:val="24"/>
        </w:rPr>
        <w:t xml:space="preserve">Using a survey via Facebook, names were submitted for the new dog park.  The tops four names submitted were then voted on by the dog park committee.  The name chosen for the new dog park is Tree City Bark Park.  Work is continuing on the dog park by our maintenance staff as time permits with the pool opening and mowing.  </w:t>
      </w:r>
    </w:p>
    <w:p w:rsidR="00455D6B" w:rsidRDefault="00455D6B" w:rsidP="00455D6B">
      <w:pPr>
        <w:pStyle w:val="NoSpacing"/>
        <w:rPr>
          <w:sz w:val="24"/>
          <w:szCs w:val="24"/>
        </w:rPr>
      </w:pPr>
    </w:p>
    <w:p w:rsidR="00455D6B" w:rsidRDefault="00455D6B" w:rsidP="00455D6B">
      <w:pPr>
        <w:pStyle w:val="NoSpacing"/>
        <w:rPr>
          <w:sz w:val="24"/>
          <w:szCs w:val="24"/>
        </w:rPr>
      </w:pPr>
      <w:r>
        <w:rPr>
          <w:sz w:val="24"/>
          <w:szCs w:val="24"/>
        </w:rPr>
        <w:t xml:space="preserve">Sara Herbert has been hired to direct the swimming lessons at the Allen Memorial Swimming Pool.  She is a teaching assistant at Greensburg Elementary and has past lifeguarding experience with the YMCA.  </w:t>
      </w:r>
    </w:p>
    <w:p w:rsidR="00455D6B" w:rsidRDefault="00455D6B" w:rsidP="00455D6B">
      <w:pPr>
        <w:pStyle w:val="NoSpacing"/>
        <w:rPr>
          <w:sz w:val="24"/>
          <w:szCs w:val="24"/>
        </w:rPr>
      </w:pPr>
    </w:p>
    <w:p w:rsidR="00455D6B" w:rsidRDefault="00455D6B" w:rsidP="00455D6B">
      <w:pPr>
        <w:pStyle w:val="NoSpacing"/>
        <w:rPr>
          <w:sz w:val="24"/>
          <w:szCs w:val="24"/>
        </w:rPr>
      </w:pPr>
      <w:r>
        <w:rPr>
          <w:sz w:val="24"/>
          <w:szCs w:val="24"/>
        </w:rPr>
        <w:t>Brianna Kraushar and Jody Westerfeld have been hired to co-manage the pool this summer.  Brianna has managed the pool in the past and Jody worked at the pool while in high school.</w:t>
      </w:r>
    </w:p>
    <w:p w:rsidR="00455D6B" w:rsidRDefault="00455D6B" w:rsidP="00455D6B">
      <w:pPr>
        <w:pStyle w:val="NoSpacing"/>
        <w:rPr>
          <w:sz w:val="24"/>
          <w:szCs w:val="24"/>
        </w:rPr>
      </w:pPr>
    </w:p>
    <w:p w:rsidR="00455D6B" w:rsidRDefault="00455D6B" w:rsidP="00455D6B">
      <w:pPr>
        <w:pStyle w:val="NoSpacing"/>
        <w:rPr>
          <w:sz w:val="24"/>
          <w:szCs w:val="24"/>
        </w:rPr>
      </w:pPr>
      <w:r>
        <w:rPr>
          <w:sz w:val="24"/>
          <w:szCs w:val="24"/>
        </w:rPr>
        <w:t>The basketball courts at the County Park and the Fugit Township Park are in need of sealing and striping.  He cost to complete the County Park Project will be approximately $5,000.00 while the Fugit Township Park project will cost approximately $1,000.00.  Bids have been received from Globe Asphalt, Leslie Coatings, B&amp;C Sealcoating and Brooks Striping/Seal Coating.</w:t>
      </w:r>
    </w:p>
    <w:p w:rsidR="00455D6B" w:rsidRDefault="00455D6B" w:rsidP="00455D6B">
      <w:pPr>
        <w:pStyle w:val="NoSpacing"/>
        <w:rPr>
          <w:sz w:val="24"/>
          <w:szCs w:val="24"/>
        </w:rPr>
      </w:pPr>
    </w:p>
    <w:p w:rsidR="00455D6B" w:rsidRDefault="00455D6B" w:rsidP="00455D6B">
      <w:pPr>
        <w:pStyle w:val="NoSpacing"/>
        <w:rPr>
          <w:sz w:val="24"/>
          <w:szCs w:val="24"/>
        </w:rPr>
      </w:pPr>
      <w:r>
        <w:rPr>
          <w:sz w:val="24"/>
          <w:szCs w:val="24"/>
        </w:rPr>
        <w:t>Superintendent’s Report:</w:t>
      </w:r>
    </w:p>
    <w:p w:rsidR="00455D6B" w:rsidRDefault="00455D6B" w:rsidP="00455D6B">
      <w:pPr>
        <w:pStyle w:val="NoSpacing"/>
        <w:rPr>
          <w:sz w:val="24"/>
          <w:szCs w:val="24"/>
        </w:rPr>
      </w:pPr>
    </w:p>
    <w:p w:rsidR="00455D6B" w:rsidRDefault="00F17AC6" w:rsidP="00455D6B">
      <w:pPr>
        <w:pStyle w:val="NoSpacing"/>
        <w:rPr>
          <w:sz w:val="24"/>
          <w:szCs w:val="24"/>
        </w:rPr>
      </w:pPr>
      <w:r>
        <w:rPr>
          <w:sz w:val="24"/>
          <w:szCs w:val="24"/>
        </w:rPr>
        <w:t>Double E Roofing was contracted to repair tears in the pool liner.</w:t>
      </w:r>
    </w:p>
    <w:p w:rsidR="00F17AC6" w:rsidRDefault="00F17AC6" w:rsidP="00455D6B">
      <w:pPr>
        <w:pStyle w:val="NoSpacing"/>
        <w:rPr>
          <w:sz w:val="24"/>
          <w:szCs w:val="24"/>
        </w:rPr>
      </w:pPr>
    </w:p>
    <w:p w:rsidR="00F17AC6" w:rsidRDefault="00F17AC6" w:rsidP="00455D6B">
      <w:pPr>
        <w:pStyle w:val="NoSpacing"/>
        <w:rPr>
          <w:sz w:val="24"/>
          <w:szCs w:val="24"/>
        </w:rPr>
      </w:pPr>
      <w:r>
        <w:rPr>
          <w:sz w:val="24"/>
          <w:szCs w:val="24"/>
        </w:rPr>
        <w:t xml:space="preserve">Opening day for the Allen Memorial Swimming Pool is set for </w:t>
      </w:r>
      <w:r w:rsidR="001A19F5">
        <w:rPr>
          <w:sz w:val="24"/>
          <w:szCs w:val="24"/>
        </w:rPr>
        <w:t>Friday, May 25.</w:t>
      </w:r>
    </w:p>
    <w:p w:rsidR="001A19F5" w:rsidRDefault="001A19F5" w:rsidP="00455D6B">
      <w:pPr>
        <w:pStyle w:val="NoSpacing"/>
        <w:rPr>
          <w:sz w:val="24"/>
          <w:szCs w:val="24"/>
        </w:rPr>
      </w:pPr>
    </w:p>
    <w:p w:rsidR="001A19F5" w:rsidRDefault="001A19F5" w:rsidP="00455D6B">
      <w:pPr>
        <w:pStyle w:val="NoSpacing"/>
        <w:rPr>
          <w:sz w:val="24"/>
          <w:szCs w:val="24"/>
        </w:rPr>
      </w:pPr>
      <w:r>
        <w:rPr>
          <w:sz w:val="24"/>
          <w:szCs w:val="24"/>
        </w:rPr>
        <w:t>Melissa Noah has requested permission to install a permanent bench in the Fugit Twp. Park in memory of two students from that area.</w:t>
      </w:r>
    </w:p>
    <w:p w:rsidR="001A19F5" w:rsidRDefault="001A19F5" w:rsidP="00455D6B">
      <w:pPr>
        <w:pStyle w:val="NoSpacing"/>
        <w:rPr>
          <w:sz w:val="24"/>
          <w:szCs w:val="24"/>
        </w:rPr>
      </w:pPr>
    </w:p>
    <w:p w:rsidR="001A19F5" w:rsidRDefault="001A19F5" w:rsidP="00455D6B">
      <w:pPr>
        <w:pStyle w:val="NoSpacing"/>
        <w:rPr>
          <w:sz w:val="24"/>
          <w:szCs w:val="24"/>
        </w:rPr>
      </w:pPr>
      <w:r>
        <w:rPr>
          <w:sz w:val="24"/>
          <w:szCs w:val="24"/>
        </w:rPr>
        <w:t xml:space="preserve">The annual fireworks display has been contracted through Sky Magic Pyrotechnic and is scheduled for July 3 at dusk.  A group, Spirit of 76, wants to do an opening display just prior to the main show.  Bob told them to work with SkyMagic to coordinate </w:t>
      </w:r>
      <w:r w:rsidR="00C51BA3">
        <w:rPr>
          <w:sz w:val="24"/>
          <w:szCs w:val="24"/>
        </w:rPr>
        <w:t>their display.</w:t>
      </w:r>
    </w:p>
    <w:p w:rsidR="00C51BA3" w:rsidRDefault="00C51BA3" w:rsidP="00455D6B">
      <w:pPr>
        <w:pStyle w:val="NoSpacing"/>
        <w:rPr>
          <w:sz w:val="24"/>
          <w:szCs w:val="24"/>
        </w:rPr>
      </w:pPr>
    </w:p>
    <w:p w:rsidR="00ED7D55" w:rsidRDefault="00C51BA3" w:rsidP="00455D6B">
      <w:pPr>
        <w:pStyle w:val="NoSpacing"/>
        <w:rPr>
          <w:sz w:val="24"/>
          <w:szCs w:val="24"/>
        </w:rPr>
      </w:pPr>
      <w:r>
        <w:rPr>
          <w:sz w:val="24"/>
          <w:szCs w:val="24"/>
        </w:rPr>
        <w:lastRenderedPageBreak/>
        <w:t xml:space="preserve">The Decatur County YMCA came in and requested the use of the diamond at North Park for their t-ball program.  After we drug the diamond and de-winterized </w:t>
      </w:r>
      <w:r w:rsidR="00ED7D55">
        <w:rPr>
          <w:sz w:val="24"/>
          <w:szCs w:val="24"/>
        </w:rPr>
        <w:t>the restrooms for them they decided to run their program at the Greensburg Elementary.</w:t>
      </w:r>
    </w:p>
    <w:p w:rsidR="00ED7D55" w:rsidRDefault="00ED7D55" w:rsidP="00455D6B">
      <w:pPr>
        <w:pStyle w:val="NoSpacing"/>
        <w:rPr>
          <w:sz w:val="24"/>
          <w:szCs w:val="24"/>
        </w:rPr>
      </w:pPr>
    </w:p>
    <w:p w:rsidR="00ED7D55" w:rsidRDefault="00ED7D55" w:rsidP="00455D6B">
      <w:pPr>
        <w:pStyle w:val="NoSpacing"/>
        <w:rPr>
          <w:sz w:val="24"/>
          <w:szCs w:val="24"/>
        </w:rPr>
      </w:pPr>
      <w:r>
        <w:rPr>
          <w:sz w:val="24"/>
          <w:szCs w:val="24"/>
        </w:rPr>
        <w:t>Camp Rainbow will begin on Monday, June 4 under the direction of Stacie Reisman.</w:t>
      </w:r>
    </w:p>
    <w:p w:rsidR="00ED7D55" w:rsidRDefault="00ED7D55" w:rsidP="00455D6B">
      <w:pPr>
        <w:pStyle w:val="NoSpacing"/>
        <w:rPr>
          <w:sz w:val="24"/>
          <w:szCs w:val="24"/>
        </w:rPr>
      </w:pPr>
    </w:p>
    <w:p w:rsidR="00ED7D55" w:rsidRDefault="00ED7D55" w:rsidP="00455D6B">
      <w:pPr>
        <w:pStyle w:val="NoSpacing"/>
        <w:rPr>
          <w:sz w:val="24"/>
          <w:szCs w:val="24"/>
        </w:rPr>
      </w:pPr>
      <w:r>
        <w:rPr>
          <w:sz w:val="24"/>
          <w:szCs w:val="24"/>
        </w:rPr>
        <w:t>Pro wrestling has cancelled their upcoming rental due to the Lincoln Street project.</w:t>
      </w:r>
    </w:p>
    <w:p w:rsidR="00ED7D55" w:rsidRDefault="00ED7D55" w:rsidP="00455D6B">
      <w:pPr>
        <w:pStyle w:val="NoSpacing"/>
        <w:rPr>
          <w:sz w:val="24"/>
          <w:szCs w:val="24"/>
        </w:rPr>
      </w:pPr>
    </w:p>
    <w:p w:rsidR="00ED7D55" w:rsidRDefault="00ED7D55" w:rsidP="00455D6B">
      <w:pPr>
        <w:pStyle w:val="NoSpacing"/>
        <w:rPr>
          <w:sz w:val="24"/>
          <w:szCs w:val="24"/>
        </w:rPr>
      </w:pPr>
      <w:r>
        <w:rPr>
          <w:sz w:val="24"/>
          <w:szCs w:val="24"/>
        </w:rPr>
        <w:t>Attendance continues to be good for Pickleball.</w:t>
      </w:r>
    </w:p>
    <w:p w:rsidR="00ED7D55" w:rsidRDefault="00ED7D55" w:rsidP="00455D6B">
      <w:pPr>
        <w:pStyle w:val="NoSpacing"/>
        <w:rPr>
          <w:sz w:val="24"/>
          <w:szCs w:val="24"/>
        </w:rPr>
      </w:pPr>
    </w:p>
    <w:p w:rsidR="00ED7D55" w:rsidRDefault="00ED7D55" w:rsidP="00455D6B">
      <w:pPr>
        <w:pStyle w:val="NoSpacing"/>
        <w:rPr>
          <w:sz w:val="24"/>
          <w:szCs w:val="24"/>
        </w:rPr>
      </w:pPr>
      <w:r>
        <w:rPr>
          <w:sz w:val="24"/>
          <w:szCs w:val="24"/>
        </w:rPr>
        <w:t>Co-ed softball is underway with games being played on Mondays and Fridays at Kohler Park.</w:t>
      </w:r>
    </w:p>
    <w:p w:rsidR="00ED7D55" w:rsidRDefault="00ED7D55" w:rsidP="00455D6B">
      <w:pPr>
        <w:pStyle w:val="NoSpacing"/>
        <w:rPr>
          <w:sz w:val="24"/>
          <w:szCs w:val="24"/>
        </w:rPr>
      </w:pPr>
    </w:p>
    <w:p w:rsidR="00C51BA3" w:rsidRDefault="00ED7D55" w:rsidP="00455D6B">
      <w:pPr>
        <w:pStyle w:val="NoSpacing"/>
        <w:rPr>
          <w:sz w:val="24"/>
          <w:szCs w:val="24"/>
        </w:rPr>
      </w:pPr>
      <w:r>
        <w:rPr>
          <w:sz w:val="24"/>
          <w:szCs w:val="24"/>
        </w:rPr>
        <w:t>With no further business, Tom Ogden second the motion.  Victor Dance seconded the motion.</w:t>
      </w:r>
      <w:bookmarkStart w:id="0" w:name="_GoBack"/>
      <w:bookmarkEnd w:id="0"/>
      <w:r w:rsidR="00C51BA3">
        <w:rPr>
          <w:sz w:val="24"/>
          <w:szCs w:val="24"/>
        </w:rPr>
        <w:t xml:space="preserve"> </w:t>
      </w:r>
    </w:p>
    <w:p w:rsidR="001A19F5" w:rsidRPr="00455D6B" w:rsidRDefault="001A19F5" w:rsidP="00455D6B">
      <w:pPr>
        <w:pStyle w:val="NoSpacing"/>
        <w:rPr>
          <w:sz w:val="24"/>
          <w:szCs w:val="24"/>
        </w:rPr>
      </w:pPr>
    </w:p>
    <w:sectPr w:rsidR="001A19F5" w:rsidRPr="00455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6B"/>
    <w:rsid w:val="000A6A61"/>
    <w:rsid w:val="001A19F5"/>
    <w:rsid w:val="00455D6B"/>
    <w:rsid w:val="005C1C00"/>
    <w:rsid w:val="005E61BB"/>
    <w:rsid w:val="00C51BA3"/>
    <w:rsid w:val="00ED7D55"/>
    <w:rsid w:val="00F1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800F9-6355-4CC2-9F65-7A5F7E6F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D6B"/>
    <w:pPr>
      <w:spacing w:after="0" w:line="240" w:lineRule="auto"/>
    </w:pPr>
  </w:style>
  <w:style w:type="paragraph" w:styleId="BalloonText">
    <w:name w:val="Balloon Text"/>
    <w:basedOn w:val="Normal"/>
    <w:link w:val="BalloonTextChar"/>
    <w:uiPriority w:val="99"/>
    <w:semiHidden/>
    <w:unhideWhenUsed/>
    <w:rsid w:val="005C1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 Parks</dc:creator>
  <cp:keywords/>
  <dc:description/>
  <cp:lastModifiedBy>DC Parks</cp:lastModifiedBy>
  <cp:revision>4</cp:revision>
  <cp:lastPrinted>2018-06-18T19:52:00Z</cp:lastPrinted>
  <dcterms:created xsi:type="dcterms:W3CDTF">2018-06-18T17:20:00Z</dcterms:created>
  <dcterms:modified xsi:type="dcterms:W3CDTF">2018-06-18T19:53:00Z</dcterms:modified>
</cp:coreProperties>
</file>