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84" w:rsidRDefault="00EC2807" w:rsidP="00EC2807">
      <w:pPr>
        <w:pStyle w:val="NoSpacing"/>
        <w:rPr>
          <w:sz w:val="24"/>
          <w:szCs w:val="24"/>
        </w:rPr>
      </w:pPr>
      <w:r>
        <w:rPr>
          <w:sz w:val="24"/>
          <w:szCs w:val="24"/>
        </w:rPr>
        <w:t>Minutes of Board Meeting……………………………………………………………………………..……March 17, 2014</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Attending:  Sue Fortman, Sharon Phillips, Tom Ogden, Ed Dodds, George Granholt, Dave Smith, Robert Barker and Teresa Kovacich.</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Minutes were read and approved on a motion made by Ed Dodds and seconded by Tom Ogden.</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Claims were discussed and approved on a motion made by Sharon Phillips and seconded by Dave Smith.</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New Business:</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The Greensburg Youth Baseball League and the Decatur County Girls Softball Association had requested to be on the agenda but did not have representatives at the meeting.</w:t>
      </w:r>
    </w:p>
    <w:p w:rsidR="00EC2807" w:rsidRDefault="00EC2807" w:rsidP="00EC2807">
      <w:pPr>
        <w:pStyle w:val="NoSpacing"/>
        <w:rPr>
          <w:sz w:val="24"/>
          <w:szCs w:val="24"/>
        </w:rPr>
      </w:pPr>
    </w:p>
    <w:p w:rsidR="00EC2807" w:rsidRDefault="00EC2807" w:rsidP="00EC2807">
      <w:pPr>
        <w:pStyle w:val="NoSpacing"/>
        <w:rPr>
          <w:sz w:val="24"/>
          <w:szCs w:val="24"/>
        </w:rPr>
      </w:pPr>
      <w:r>
        <w:rPr>
          <w:sz w:val="24"/>
          <w:szCs w:val="24"/>
        </w:rPr>
        <w:t>The Animal Control Board</w:t>
      </w:r>
      <w:r w:rsidR="00A32189">
        <w:rPr>
          <w:sz w:val="24"/>
          <w:szCs w:val="24"/>
        </w:rPr>
        <w:t xml:space="preserve"> did not re-submit the grant for the proposed dog park.  The project is now on hold as our department is not eligible to submit any large grants at this time.  When we become eligible, we have a grant prepared for another piece of skate park equipment.</w:t>
      </w:r>
    </w:p>
    <w:p w:rsidR="00A32189" w:rsidRDefault="00A32189" w:rsidP="00EC2807">
      <w:pPr>
        <w:pStyle w:val="NoSpacing"/>
        <w:rPr>
          <w:sz w:val="24"/>
          <w:szCs w:val="24"/>
        </w:rPr>
      </w:pPr>
    </w:p>
    <w:p w:rsidR="00A32189" w:rsidRDefault="00A32189" w:rsidP="00EC2807">
      <w:pPr>
        <w:pStyle w:val="NoSpacing"/>
        <w:rPr>
          <w:sz w:val="24"/>
          <w:szCs w:val="24"/>
        </w:rPr>
      </w:pPr>
      <w:r>
        <w:rPr>
          <w:sz w:val="24"/>
          <w:szCs w:val="24"/>
        </w:rPr>
        <w:t>Letters of Communication:</w:t>
      </w:r>
    </w:p>
    <w:p w:rsidR="00A32189" w:rsidRDefault="00A32189" w:rsidP="00EC2807">
      <w:pPr>
        <w:pStyle w:val="NoSpacing"/>
        <w:rPr>
          <w:sz w:val="24"/>
          <w:szCs w:val="24"/>
        </w:rPr>
      </w:pPr>
    </w:p>
    <w:p w:rsidR="00A32189" w:rsidRDefault="00A32189" w:rsidP="00EC2807">
      <w:pPr>
        <w:pStyle w:val="NoSpacing"/>
        <w:rPr>
          <w:sz w:val="24"/>
          <w:szCs w:val="24"/>
        </w:rPr>
      </w:pPr>
      <w:r>
        <w:rPr>
          <w:sz w:val="24"/>
          <w:szCs w:val="24"/>
        </w:rPr>
        <w:t xml:space="preserve">We received a letter from the Foundation concerning our endowment.  Our balance is currently $9,946.00.  We have $434.00 available to us at this time.  Following further discussion, the board suggested that we </w:t>
      </w:r>
      <w:r w:rsidR="00221025">
        <w:rPr>
          <w:sz w:val="24"/>
          <w:szCs w:val="24"/>
        </w:rPr>
        <w:t>include the endowment information on our new website.</w:t>
      </w:r>
    </w:p>
    <w:p w:rsidR="00221025" w:rsidRDefault="00221025" w:rsidP="00EC2807">
      <w:pPr>
        <w:pStyle w:val="NoSpacing"/>
        <w:rPr>
          <w:sz w:val="24"/>
          <w:szCs w:val="24"/>
        </w:rPr>
      </w:pPr>
    </w:p>
    <w:p w:rsidR="00221025" w:rsidRDefault="00221025" w:rsidP="00EC2807">
      <w:pPr>
        <w:pStyle w:val="NoSpacing"/>
        <w:rPr>
          <w:sz w:val="24"/>
          <w:szCs w:val="24"/>
        </w:rPr>
      </w:pPr>
      <w:r>
        <w:rPr>
          <w:sz w:val="24"/>
          <w:szCs w:val="24"/>
        </w:rPr>
        <w:t xml:space="preserve">We received a letter of regret from Senator Jean Leising stating that we will not be receiving the Build Indiana Funds for the new kiddee park.  </w:t>
      </w:r>
    </w:p>
    <w:p w:rsidR="00221025" w:rsidRDefault="00221025" w:rsidP="00EC2807">
      <w:pPr>
        <w:pStyle w:val="NoSpacing"/>
        <w:rPr>
          <w:sz w:val="24"/>
          <w:szCs w:val="24"/>
        </w:rPr>
      </w:pPr>
    </w:p>
    <w:p w:rsidR="00221025" w:rsidRDefault="00221025" w:rsidP="00EC2807">
      <w:pPr>
        <w:pStyle w:val="NoSpacing"/>
        <w:rPr>
          <w:sz w:val="24"/>
          <w:szCs w:val="24"/>
        </w:rPr>
      </w:pPr>
      <w:r>
        <w:rPr>
          <w:sz w:val="24"/>
          <w:szCs w:val="24"/>
        </w:rPr>
        <w:t xml:space="preserve">The Girl Scouts Troop 3070 notified us that they had raised $1,554.94 for the new playground equipment for Oddfellows Rebekah Park.  </w:t>
      </w:r>
    </w:p>
    <w:p w:rsidR="00221025" w:rsidRDefault="00221025" w:rsidP="00EC2807">
      <w:pPr>
        <w:pStyle w:val="NoSpacing"/>
        <w:rPr>
          <w:sz w:val="24"/>
          <w:szCs w:val="24"/>
        </w:rPr>
      </w:pPr>
    </w:p>
    <w:p w:rsidR="00221025" w:rsidRDefault="00221025" w:rsidP="00EC2807">
      <w:pPr>
        <w:pStyle w:val="NoSpacing"/>
        <w:rPr>
          <w:sz w:val="24"/>
          <w:szCs w:val="24"/>
        </w:rPr>
      </w:pPr>
      <w:r>
        <w:rPr>
          <w:sz w:val="24"/>
          <w:szCs w:val="24"/>
        </w:rPr>
        <w:t>Superintendent’s Report:</w:t>
      </w:r>
    </w:p>
    <w:p w:rsidR="00221025" w:rsidRDefault="00221025" w:rsidP="00EC2807">
      <w:pPr>
        <w:pStyle w:val="NoSpacing"/>
        <w:rPr>
          <w:sz w:val="24"/>
          <w:szCs w:val="24"/>
        </w:rPr>
      </w:pPr>
    </w:p>
    <w:p w:rsidR="00221025" w:rsidRDefault="00221025" w:rsidP="00EC2807">
      <w:pPr>
        <w:pStyle w:val="NoSpacing"/>
        <w:rPr>
          <w:sz w:val="24"/>
          <w:szCs w:val="24"/>
        </w:rPr>
      </w:pPr>
      <w:r>
        <w:rPr>
          <w:sz w:val="24"/>
          <w:szCs w:val="24"/>
        </w:rPr>
        <w:t>Pro Wrestling is scheduled for Saturday, March 29.</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 xml:space="preserve">The new playground equipment has been installed at the Oddfellows Rebekah Park.  </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The sign for the Charles Buell Walking Nature Trails was destroyed recently.  The entire center of the sign was broken out.</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Vandals have been shooting out windows with marbles up and down Lincoln Street.  Several businesses have been vandalized.</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lastRenderedPageBreak/>
        <w:t>Lines have been marked at the Oddfellows Rebekah Park for the development of the new walking trail.</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Open swimming at the Greensburg High School pool ended on March 16.</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The co-ed volleyball league is still in progress and will be winding up with the end of season tournament on April 13.</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County employees will now be paying $25.00 per month for their insurance benefit.  Deductibles and co-pays have also been increased.</w:t>
      </w:r>
    </w:p>
    <w:p w:rsidR="00D44981" w:rsidRDefault="00D44981" w:rsidP="00EC2807">
      <w:pPr>
        <w:pStyle w:val="NoSpacing"/>
        <w:rPr>
          <w:sz w:val="24"/>
          <w:szCs w:val="24"/>
        </w:rPr>
      </w:pPr>
    </w:p>
    <w:p w:rsidR="00D44981" w:rsidRDefault="00D44981" w:rsidP="00EC2807">
      <w:pPr>
        <w:pStyle w:val="NoSpacing"/>
        <w:rPr>
          <w:sz w:val="24"/>
          <w:szCs w:val="24"/>
        </w:rPr>
      </w:pPr>
      <w:r>
        <w:rPr>
          <w:sz w:val="24"/>
          <w:szCs w:val="24"/>
        </w:rPr>
        <w:t>The Greensburg Police Department has been sending an officer to the Parks Depart</w:t>
      </w:r>
      <w:r w:rsidR="000B6085">
        <w:rPr>
          <w:sz w:val="24"/>
          <w:szCs w:val="24"/>
        </w:rPr>
        <w:t>ment after school.  The officer’s presence for approximately twenty to thirty minutes each day seems to help deter some of the mischief that has been going on after school.</w:t>
      </w:r>
    </w:p>
    <w:p w:rsidR="000B6085" w:rsidRDefault="000B6085" w:rsidP="00EC2807">
      <w:pPr>
        <w:pStyle w:val="NoSpacing"/>
        <w:rPr>
          <w:sz w:val="24"/>
          <w:szCs w:val="24"/>
        </w:rPr>
      </w:pPr>
    </w:p>
    <w:p w:rsidR="000B6085" w:rsidRDefault="000B6085" w:rsidP="00EC2807">
      <w:pPr>
        <w:pStyle w:val="NoSpacing"/>
        <w:rPr>
          <w:sz w:val="24"/>
          <w:szCs w:val="24"/>
        </w:rPr>
      </w:pPr>
      <w:r>
        <w:rPr>
          <w:sz w:val="24"/>
          <w:szCs w:val="24"/>
        </w:rPr>
        <w:t xml:space="preserve">The new pool pump has been ordered from Turnkey.  </w:t>
      </w:r>
    </w:p>
    <w:p w:rsidR="000B6085" w:rsidRDefault="000B6085" w:rsidP="00EC2807">
      <w:pPr>
        <w:pStyle w:val="NoSpacing"/>
        <w:rPr>
          <w:sz w:val="24"/>
          <w:szCs w:val="24"/>
        </w:rPr>
      </w:pPr>
    </w:p>
    <w:p w:rsidR="000B6085" w:rsidRDefault="000B6085" w:rsidP="00EC2807">
      <w:pPr>
        <w:pStyle w:val="NoSpacing"/>
        <w:rPr>
          <w:sz w:val="24"/>
          <w:szCs w:val="24"/>
        </w:rPr>
      </w:pPr>
      <w:r>
        <w:rPr>
          <w:sz w:val="24"/>
          <w:szCs w:val="24"/>
        </w:rPr>
        <w:t>With no further business to discuss, Tom Ogden made a motion to adjourn.  Dave Smith seconded the motion.</w:t>
      </w:r>
    </w:p>
    <w:p w:rsidR="000B6085" w:rsidRDefault="000B6085" w:rsidP="00EC2807">
      <w:pPr>
        <w:pStyle w:val="NoSpacing"/>
        <w:rPr>
          <w:sz w:val="24"/>
          <w:szCs w:val="24"/>
        </w:rPr>
      </w:pPr>
    </w:p>
    <w:p w:rsidR="000B6085" w:rsidRDefault="000B6085" w:rsidP="00EC2807">
      <w:pPr>
        <w:pStyle w:val="NoSpacing"/>
        <w:rPr>
          <w:sz w:val="24"/>
          <w:szCs w:val="24"/>
        </w:rPr>
      </w:pPr>
      <w:bookmarkStart w:id="0" w:name="_GoBack"/>
      <w:bookmarkEnd w:id="0"/>
    </w:p>
    <w:p w:rsidR="00EC2807" w:rsidRDefault="00EC2807" w:rsidP="00EC2807">
      <w:pPr>
        <w:pStyle w:val="NoSpacing"/>
        <w:rPr>
          <w:sz w:val="24"/>
          <w:szCs w:val="24"/>
        </w:rPr>
      </w:pPr>
    </w:p>
    <w:p w:rsidR="00EC2807" w:rsidRDefault="00EC2807" w:rsidP="00EC2807">
      <w:pPr>
        <w:pStyle w:val="NoSpacing"/>
        <w:rPr>
          <w:sz w:val="24"/>
          <w:szCs w:val="24"/>
        </w:rPr>
      </w:pPr>
    </w:p>
    <w:p w:rsidR="00EC2807" w:rsidRDefault="00EC2807" w:rsidP="00EC2807">
      <w:pPr>
        <w:pStyle w:val="NoSpacing"/>
        <w:rPr>
          <w:sz w:val="24"/>
          <w:szCs w:val="24"/>
        </w:rPr>
      </w:pPr>
    </w:p>
    <w:p w:rsidR="00EC2807" w:rsidRPr="00EC2807" w:rsidRDefault="00EC2807" w:rsidP="00EC2807">
      <w:pPr>
        <w:pStyle w:val="NoSpacing"/>
        <w:rPr>
          <w:sz w:val="24"/>
          <w:szCs w:val="24"/>
        </w:rPr>
      </w:pPr>
    </w:p>
    <w:sectPr w:rsidR="00EC2807" w:rsidRPr="00EC2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07"/>
    <w:rsid w:val="000B6085"/>
    <w:rsid w:val="00221025"/>
    <w:rsid w:val="007A1684"/>
    <w:rsid w:val="00A32189"/>
    <w:rsid w:val="00C53323"/>
    <w:rsid w:val="00D44981"/>
    <w:rsid w:val="00EC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8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4</cp:revision>
  <cp:lastPrinted>2014-04-21T18:09:00Z</cp:lastPrinted>
  <dcterms:created xsi:type="dcterms:W3CDTF">2014-04-17T19:30:00Z</dcterms:created>
  <dcterms:modified xsi:type="dcterms:W3CDTF">2014-04-21T18:22:00Z</dcterms:modified>
</cp:coreProperties>
</file>