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95" w:rsidRDefault="00A25BBE" w:rsidP="00A25BBE">
      <w:pPr>
        <w:pStyle w:val="NoSpacing"/>
        <w:rPr>
          <w:b/>
          <w:sz w:val="24"/>
          <w:szCs w:val="24"/>
        </w:rPr>
      </w:pPr>
      <w:r>
        <w:rPr>
          <w:b/>
          <w:sz w:val="24"/>
          <w:szCs w:val="24"/>
        </w:rPr>
        <w:t>Minutes of Board Meeting…………………………………………………………………………………..July 21, 2014</w:t>
      </w:r>
    </w:p>
    <w:p w:rsidR="00A25BBE" w:rsidRDefault="00A25BBE" w:rsidP="00A25BBE">
      <w:pPr>
        <w:pStyle w:val="NoSpacing"/>
        <w:rPr>
          <w:b/>
          <w:sz w:val="24"/>
          <w:szCs w:val="24"/>
        </w:rPr>
      </w:pPr>
    </w:p>
    <w:p w:rsidR="00A25BBE" w:rsidRDefault="00A25BBE" w:rsidP="00A25BBE">
      <w:pPr>
        <w:pStyle w:val="NoSpacing"/>
        <w:rPr>
          <w:sz w:val="24"/>
          <w:szCs w:val="24"/>
        </w:rPr>
      </w:pPr>
      <w:r w:rsidRPr="00A25BBE">
        <w:rPr>
          <w:sz w:val="24"/>
          <w:szCs w:val="24"/>
        </w:rPr>
        <w:t xml:space="preserve">Attending:  Howard Wilksion, Sue Fortman, </w:t>
      </w:r>
      <w:r>
        <w:rPr>
          <w:sz w:val="24"/>
          <w:szCs w:val="24"/>
        </w:rPr>
        <w:t>Tom Ogden, Ed Dodds, George Granholt, Dave Smith, Robert Barker and Teresa Kovacich.</w:t>
      </w:r>
    </w:p>
    <w:p w:rsidR="00A25BBE" w:rsidRDefault="00A25BBE" w:rsidP="00A25BBE">
      <w:pPr>
        <w:pStyle w:val="NoSpacing"/>
        <w:rPr>
          <w:sz w:val="24"/>
          <w:szCs w:val="24"/>
        </w:rPr>
      </w:pPr>
    </w:p>
    <w:p w:rsidR="00A25BBE" w:rsidRDefault="00A25BBE" w:rsidP="00A25BBE">
      <w:pPr>
        <w:pStyle w:val="NoSpacing"/>
        <w:rPr>
          <w:sz w:val="24"/>
          <w:szCs w:val="24"/>
        </w:rPr>
      </w:pPr>
      <w:r>
        <w:rPr>
          <w:sz w:val="24"/>
          <w:szCs w:val="24"/>
        </w:rPr>
        <w:t>Minutes were read and approved on a motion made by Ed Dodds and seconded by Dave Smith.</w:t>
      </w:r>
    </w:p>
    <w:p w:rsidR="00A25BBE" w:rsidRDefault="00A25BBE" w:rsidP="00A25BBE">
      <w:pPr>
        <w:pStyle w:val="NoSpacing"/>
        <w:rPr>
          <w:sz w:val="24"/>
          <w:szCs w:val="24"/>
        </w:rPr>
      </w:pPr>
    </w:p>
    <w:p w:rsidR="00A25BBE" w:rsidRDefault="00A25BBE" w:rsidP="00A25BBE">
      <w:pPr>
        <w:pStyle w:val="NoSpacing"/>
        <w:rPr>
          <w:sz w:val="24"/>
          <w:szCs w:val="24"/>
        </w:rPr>
      </w:pPr>
      <w:r>
        <w:rPr>
          <w:sz w:val="24"/>
          <w:szCs w:val="24"/>
        </w:rPr>
        <w:t>Claims were discussed and approved on a motion made by Sue Fortman and seconded by Tom Ogden.</w:t>
      </w:r>
    </w:p>
    <w:p w:rsidR="00A25BBE" w:rsidRDefault="00A25BBE" w:rsidP="00A25BBE">
      <w:pPr>
        <w:pStyle w:val="NoSpacing"/>
        <w:rPr>
          <w:sz w:val="24"/>
          <w:szCs w:val="24"/>
        </w:rPr>
      </w:pPr>
    </w:p>
    <w:p w:rsidR="00A25BBE" w:rsidRDefault="00A25BBE" w:rsidP="00A25BBE">
      <w:pPr>
        <w:pStyle w:val="NoSpacing"/>
        <w:rPr>
          <w:sz w:val="24"/>
          <w:szCs w:val="24"/>
        </w:rPr>
      </w:pPr>
      <w:r>
        <w:rPr>
          <w:sz w:val="24"/>
          <w:szCs w:val="24"/>
        </w:rPr>
        <w:t>New Business:</w:t>
      </w:r>
    </w:p>
    <w:p w:rsidR="00A25BBE" w:rsidRDefault="00A25BBE" w:rsidP="00A25BBE">
      <w:pPr>
        <w:pStyle w:val="NoSpacing"/>
        <w:rPr>
          <w:sz w:val="24"/>
          <w:szCs w:val="24"/>
        </w:rPr>
      </w:pPr>
    </w:p>
    <w:p w:rsidR="00A25BBE" w:rsidRDefault="00A25BBE" w:rsidP="00A25BBE">
      <w:pPr>
        <w:pStyle w:val="NoSpacing"/>
        <w:rPr>
          <w:sz w:val="24"/>
          <w:szCs w:val="24"/>
        </w:rPr>
      </w:pPr>
      <w:r>
        <w:rPr>
          <w:sz w:val="24"/>
          <w:szCs w:val="24"/>
        </w:rPr>
        <w:t>We received a check in the amount of $1,200.00 for reimbursement for payment made to Geis Contracting for work done at the Oddfellows Rebekah Park as a result of a water leak.  The City agreed to pay the bill after it was determined to be one of their lines that caused the leak.  The issue has been temporarily fixed using a sleeve over the pipe.  Water lines will need to be rerouted in order to permanently take care of the situation.</w:t>
      </w:r>
    </w:p>
    <w:p w:rsidR="00A25BBE" w:rsidRDefault="00A25BBE" w:rsidP="00A25BBE">
      <w:pPr>
        <w:pStyle w:val="NoSpacing"/>
        <w:rPr>
          <w:sz w:val="24"/>
          <w:szCs w:val="24"/>
        </w:rPr>
      </w:pPr>
    </w:p>
    <w:p w:rsidR="00E94C5E" w:rsidRDefault="00A25BBE" w:rsidP="00A25BBE">
      <w:pPr>
        <w:pStyle w:val="NoSpacing"/>
        <w:rPr>
          <w:sz w:val="24"/>
          <w:szCs w:val="24"/>
        </w:rPr>
      </w:pPr>
      <w:r>
        <w:rPr>
          <w:sz w:val="24"/>
          <w:szCs w:val="24"/>
        </w:rPr>
        <w:t>Bob Barker reported to the Board that he has entered into a five-year lease agreement with National Cooperative Leasing for the purchase of new skate park equipment.  The equipment will be purchased fro</w:t>
      </w:r>
      <w:r w:rsidR="00E94C5E">
        <w:rPr>
          <w:sz w:val="24"/>
          <w:szCs w:val="24"/>
        </w:rPr>
        <w:t>m American Ramp Company.  The monthly lease payment will be $1,108.58 with payments to begin after installation is completed.  The project is scheduled to begin the week of August 18.</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Letters of Communication:</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 xml:space="preserve">The Tiger Sharks sent a note of thanks to the Board for their </w:t>
      </w:r>
      <w:r w:rsidR="00CF0AC5">
        <w:rPr>
          <w:sz w:val="24"/>
          <w:szCs w:val="24"/>
        </w:rPr>
        <w:t>continued support</w:t>
      </w:r>
      <w:r>
        <w:rPr>
          <w:sz w:val="24"/>
          <w:szCs w:val="24"/>
        </w:rPr>
        <w:t xml:space="preserve"> of their swim team program.  </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Superintendent’s Report:</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$4,103.52 has been collected to date or the 2014 fireworks.  Gate donations collected the night of the display totaled $928.00.</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 xml:space="preserve">The final </w:t>
      </w:r>
      <w:r w:rsidR="00CF0AC5">
        <w:rPr>
          <w:sz w:val="24"/>
          <w:szCs w:val="24"/>
        </w:rPr>
        <w:t>boys’</w:t>
      </w:r>
      <w:r>
        <w:rPr>
          <w:sz w:val="24"/>
          <w:szCs w:val="24"/>
        </w:rPr>
        <w:t xml:space="preserve"> baseball tournament of the summer is scheduled for this weekend at the Decatur County Youth Sports Complex.  The girls will be hosting their final tournament next weekend.</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Pro wrestling is scheduled to return to the Parks Department on August 23.</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 xml:space="preserve">Special Olympics </w:t>
      </w:r>
      <w:r w:rsidR="00CF0AC5">
        <w:rPr>
          <w:sz w:val="24"/>
          <w:szCs w:val="24"/>
        </w:rPr>
        <w:t>continue</w:t>
      </w:r>
      <w:r>
        <w:rPr>
          <w:sz w:val="24"/>
          <w:szCs w:val="24"/>
        </w:rPr>
        <w:t xml:space="preserve"> to use Kohler Field on Wednesday evenings and Saturday mornings for their softball games and practices.</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lastRenderedPageBreak/>
        <w:t>Bob will be meeting with Bev Karazsia, director of Big Brothers/Big Sisters, to discuss a fundraising proposal for next year’s fireworks.</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Bliss McKnight is now the County’s risk management agency.</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Devon Brown is continuing to use our facility for his Spartan Boot Camp program on Thursday nights.</w:t>
      </w:r>
    </w:p>
    <w:p w:rsidR="00E94C5E" w:rsidRDefault="00E94C5E" w:rsidP="00A25BBE">
      <w:pPr>
        <w:pStyle w:val="NoSpacing"/>
        <w:rPr>
          <w:sz w:val="24"/>
          <w:szCs w:val="24"/>
        </w:rPr>
      </w:pPr>
    </w:p>
    <w:p w:rsidR="00E94C5E" w:rsidRDefault="00E94C5E" w:rsidP="00A25BBE">
      <w:pPr>
        <w:pStyle w:val="NoSpacing"/>
        <w:rPr>
          <w:sz w:val="24"/>
          <w:szCs w:val="24"/>
        </w:rPr>
      </w:pPr>
      <w:r>
        <w:rPr>
          <w:sz w:val="24"/>
          <w:szCs w:val="24"/>
        </w:rPr>
        <w:t>Co-Ed softball is winding down for the season.</w:t>
      </w:r>
    </w:p>
    <w:p w:rsidR="00E94C5E" w:rsidRDefault="00E94C5E" w:rsidP="00A25BBE">
      <w:pPr>
        <w:pStyle w:val="NoSpacing"/>
        <w:rPr>
          <w:sz w:val="24"/>
          <w:szCs w:val="24"/>
        </w:rPr>
      </w:pPr>
    </w:p>
    <w:p w:rsidR="00E94C5E" w:rsidRDefault="00CF0AC5" w:rsidP="00A25BBE">
      <w:pPr>
        <w:pStyle w:val="NoSpacing"/>
        <w:rPr>
          <w:sz w:val="24"/>
          <w:szCs w:val="24"/>
        </w:rPr>
      </w:pPr>
      <w:r>
        <w:rPr>
          <w:sz w:val="24"/>
          <w:szCs w:val="24"/>
        </w:rPr>
        <w:t>The new walking/bike trail that begins at the Oddfellows Rebekah Park is nearing completion.  The trail winds through the Greensburg High School property and will eventually run to the Decatur County Administration Building.</w:t>
      </w:r>
    </w:p>
    <w:p w:rsidR="00CF0AC5" w:rsidRDefault="00CF0AC5" w:rsidP="00A25BBE">
      <w:pPr>
        <w:pStyle w:val="NoSpacing"/>
        <w:rPr>
          <w:sz w:val="24"/>
          <w:szCs w:val="24"/>
        </w:rPr>
      </w:pPr>
    </w:p>
    <w:p w:rsidR="00CF0AC5" w:rsidRDefault="00CF0AC5" w:rsidP="00A25BBE">
      <w:pPr>
        <w:pStyle w:val="NoSpacing"/>
        <w:rPr>
          <w:sz w:val="24"/>
          <w:szCs w:val="24"/>
        </w:rPr>
      </w:pPr>
      <w:r>
        <w:rPr>
          <w:sz w:val="24"/>
          <w:szCs w:val="24"/>
        </w:rPr>
        <w:t>Camp Rainbow ended their three-week camp with the annual family cookout and swim party.</w:t>
      </w:r>
    </w:p>
    <w:p w:rsidR="00CF0AC5" w:rsidRDefault="00CF0AC5" w:rsidP="00A25BBE">
      <w:pPr>
        <w:pStyle w:val="NoSpacing"/>
        <w:rPr>
          <w:sz w:val="24"/>
          <w:szCs w:val="24"/>
        </w:rPr>
      </w:pPr>
      <w:r>
        <w:rPr>
          <w:sz w:val="24"/>
          <w:szCs w:val="24"/>
        </w:rPr>
        <w:t>Camp numbers were down this year.</w:t>
      </w:r>
    </w:p>
    <w:p w:rsidR="00CF0AC5" w:rsidRDefault="00CF0AC5" w:rsidP="00A25BBE">
      <w:pPr>
        <w:pStyle w:val="NoSpacing"/>
        <w:rPr>
          <w:sz w:val="24"/>
          <w:szCs w:val="24"/>
        </w:rPr>
      </w:pPr>
    </w:p>
    <w:p w:rsidR="00CF0AC5" w:rsidRDefault="00CF0AC5" w:rsidP="00A25BBE">
      <w:pPr>
        <w:pStyle w:val="NoSpacing"/>
        <w:rPr>
          <w:sz w:val="24"/>
          <w:szCs w:val="24"/>
        </w:rPr>
      </w:pPr>
      <w:r>
        <w:rPr>
          <w:sz w:val="24"/>
          <w:szCs w:val="24"/>
        </w:rPr>
        <w:t>Swimming lessons finished their final two-week session on Thursday, July 17.  Exact participation figures will be available soon.</w:t>
      </w:r>
    </w:p>
    <w:p w:rsidR="00CF0AC5" w:rsidRDefault="00CF0AC5" w:rsidP="00A25BBE">
      <w:pPr>
        <w:pStyle w:val="NoSpacing"/>
        <w:rPr>
          <w:sz w:val="24"/>
          <w:szCs w:val="24"/>
        </w:rPr>
      </w:pPr>
    </w:p>
    <w:p w:rsidR="00CF0AC5" w:rsidRDefault="00CF0AC5" w:rsidP="00A25BBE">
      <w:pPr>
        <w:pStyle w:val="NoSpacing"/>
        <w:rPr>
          <w:sz w:val="24"/>
          <w:szCs w:val="24"/>
        </w:rPr>
      </w:pPr>
      <w:r>
        <w:rPr>
          <w:sz w:val="24"/>
          <w:szCs w:val="24"/>
        </w:rPr>
        <w:t>The Greensburg Power of the Past is scheduled for August 14 – August 17 at the Decatur County Fairgrounds.</w:t>
      </w:r>
    </w:p>
    <w:p w:rsidR="00CF0AC5" w:rsidRDefault="00CF0AC5" w:rsidP="00A25BBE">
      <w:pPr>
        <w:pStyle w:val="NoSpacing"/>
        <w:rPr>
          <w:sz w:val="24"/>
          <w:szCs w:val="24"/>
        </w:rPr>
      </w:pPr>
    </w:p>
    <w:p w:rsidR="00CF0AC5" w:rsidRDefault="00CF0AC5" w:rsidP="00A25BBE">
      <w:pPr>
        <w:pStyle w:val="NoSpacing"/>
        <w:rPr>
          <w:sz w:val="24"/>
          <w:szCs w:val="24"/>
        </w:rPr>
      </w:pPr>
      <w:r>
        <w:rPr>
          <w:sz w:val="24"/>
          <w:szCs w:val="24"/>
        </w:rPr>
        <w:t>With no further business to discuss, Tom Ogden made a motion to adjourn.</w:t>
      </w:r>
      <w:bookmarkStart w:id="0" w:name="_GoBack"/>
      <w:bookmarkEnd w:id="0"/>
    </w:p>
    <w:p w:rsidR="00A25BBE" w:rsidRPr="00A25BBE" w:rsidRDefault="00A25BBE" w:rsidP="00A25BBE">
      <w:pPr>
        <w:pStyle w:val="NoSpacing"/>
        <w:rPr>
          <w:sz w:val="24"/>
          <w:szCs w:val="24"/>
        </w:rPr>
      </w:pPr>
      <w:r>
        <w:rPr>
          <w:sz w:val="24"/>
          <w:szCs w:val="24"/>
        </w:rPr>
        <w:t xml:space="preserve"> </w:t>
      </w:r>
      <w:r w:rsidRPr="00A25BBE">
        <w:rPr>
          <w:sz w:val="24"/>
          <w:szCs w:val="24"/>
        </w:rPr>
        <w:t xml:space="preserve"> </w:t>
      </w:r>
    </w:p>
    <w:sectPr w:rsidR="00A25BBE" w:rsidRPr="00A2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BE"/>
    <w:rsid w:val="00033BF1"/>
    <w:rsid w:val="006A1795"/>
    <w:rsid w:val="00A25BBE"/>
    <w:rsid w:val="00CF0AC5"/>
    <w:rsid w:val="00E9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2014-08-14T18:54:00Z</cp:lastPrinted>
  <dcterms:created xsi:type="dcterms:W3CDTF">2014-08-14T18:20:00Z</dcterms:created>
  <dcterms:modified xsi:type="dcterms:W3CDTF">2014-08-14T18:54:00Z</dcterms:modified>
</cp:coreProperties>
</file>